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5A" w:rsidRPr="00090CA7" w:rsidRDefault="0017265A" w:rsidP="0017265A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t>CHAPT</w:t>
      </w:r>
      <w:r w:rsidR="00D4301B"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 w:rsidR="00AB772A">
        <w:rPr>
          <w:b/>
          <w:sz w:val="28"/>
          <w:szCs w:val="28"/>
        </w:rPr>
        <w:t>7</w:t>
      </w:r>
      <w:r w:rsidRPr="00090CA7">
        <w:rPr>
          <w:b/>
          <w:sz w:val="28"/>
          <w:szCs w:val="28"/>
        </w:rPr>
        <w:t xml:space="preserve">:  </w:t>
      </w:r>
      <w:r w:rsidR="00AB772A">
        <w:rPr>
          <w:b/>
          <w:sz w:val="28"/>
          <w:szCs w:val="28"/>
        </w:rPr>
        <w:t>THE COST OF PRODUCTION</w:t>
      </w:r>
    </w:p>
    <w:p w:rsidR="0017265A" w:rsidRPr="00090CA7" w:rsidRDefault="0017265A" w:rsidP="0017265A">
      <w:pPr>
        <w:jc w:val="center"/>
        <w:rPr>
          <w:sz w:val="28"/>
          <w:szCs w:val="28"/>
        </w:rPr>
      </w:pPr>
      <w:r w:rsidRPr="00090CA7">
        <w:rPr>
          <w:b/>
          <w:sz w:val="28"/>
          <w:szCs w:val="28"/>
          <w:u w:val="single"/>
        </w:rPr>
        <w:t>Checklist</w:t>
      </w:r>
    </w:p>
    <w:p w:rsidR="0017265A" w:rsidRPr="00090CA7" w:rsidRDefault="0017265A" w:rsidP="0017265A">
      <w:pPr>
        <w:rPr>
          <w:sz w:val="28"/>
          <w:szCs w:val="28"/>
        </w:rPr>
      </w:pPr>
    </w:p>
    <w:p w:rsidR="0017265A" w:rsidRPr="00090CA7" w:rsidRDefault="0017265A" w:rsidP="0017265A">
      <w:pPr>
        <w:rPr>
          <w:sz w:val="28"/>
          <w:szCs w:val="28"/>
        </w:rPr>
      </w:pPr>
      <w:r w:rsidRPr="00090CA7">
        <w:rPr>
          <w:sz w:val="28"/>
          <w:szCs w:val="28"/>
        </w:rPr>
        <w:t>Can you do the following</w:t>
      </w:r>
      <w:r w:rsidR="00820354">
        <w:rPr>
          <w:sz w:val="28"/>
          <w:szCs w:val="28"/>
        </w:rPr>
        <w:t xml:space="preserve"> regarding </w:t>
      </w:r>
      <w:r w:rsidR="00AB772A">
        <w:rPr>
          <w:b/>
          <w:sz w:val="28"/>
          <w:szCs w:val="28"/>
          <w:u w:val="single"/>
        </w:rPr>
        <w:t>cost of production</w:t>
      </w:r>
      <w:r w:rsidRPr="00090CA7">
        <w:rPr>
          <w:sz w:val="28"/>
          <w:szCs w:val="28"/>
        </w:rPr>
        <w:t>?</w:t>
      </w:r>
    </w:p>
    <w:p w:rsidR="00DD19FD" w:rsidRDefault="002346B6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Compare accounting cost to economic cost</w:t>
      </w:r>
    </w:p>
    <w:p w:rsidR="002346B6" w:rsidRDefault="002346B6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Compare opportunity cost to sunk cost</w:t>
      </w:r>
    </w:p>
    <w:p w:rsidR="002346B6" w:rsidRDefault="00247192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Compare</w:t>
      </w:r>
      <w:r w:rsidR="002346B6">
        <w:rPr>
          <w:sz w:val="28"/>
          <w:szCs w:val="28"/>
        </w:rPr>
        <w:t xml:space="preserve"> fixed cost to variable cost</w:t>
      </w:r>
    </w:p>
    <w:p w:rsidR="002346B6" w:rsidRDefault="002346B6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Total cost?</w:t>
      </w:r>
    </w:p>
    <w:p w:rsidR="002346B6" w:rsidRDefault="002346B6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Compare marginal cost to </w:t>
      </w:r>
      <w:r w:rsidR="00247192">
        <w:rPr>
          <w:sz w:val="28"/>
          <w:szCs w:val="28"/>
        </w:rPr>
        <w:t>average</w:t>
      </w:r>
      <w:r>
        <w:rPr>
          <w:sz w:val="28"/>
          <w:szCs w:val="28"/>
        </w:rPr>
        <w:t xml:space="preserve"> cost</w:t>
      </w:r>
    </w:p>
    <w:p w:rsidR="002346B6" w:rsidRDefault="002346B6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average fixed cost</w:t>
      </w:r>
    </w:p>
    <w:p w:rsidR="002346B6" w:rsidRDefault="002346B6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average variable cost</w:t>
      </w:r>
    </w:p>
    <w:p w:rsidR="002346B6" w:rsidRDefault="002346B6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isoquant</w:t>
      </w:r>
    </w:p>
    <w:p w:rsidR="002346B6" w:rsidRDefault="002346B6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isocost</w:t>
      </w:r>
    </w:p>
    <w:p w:rsidR="002346B6" w:rsidRDefault="002346B6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price of capital?</w:t>
      </w:r>
    </w:p>
    <w:p w:rsidR="002346B6" w:rsidRDefault="002346B6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rental rate of capital?</w:t>
      </w:r>
    </w:p>
    <w:p w:rsidR="002346B6" w:rsidRDefault="002346B6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expansion path</w:t>
      </w:r>
    </w:p>
    <w:p w:rsidR="002346B6" w:rsidRDefault="002346B6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inflexibility of SR production</w:t>
      </w:r>
    </w:p>
    <w:p w:rsidR="002346B6" w:rsidRDefault="002346B6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Economies of scale and diseconomies of scale</w:t>
      </w:r>
    </w:p>
    <w:p w:rsidR="002346B6" w:rsidRDefault="002346B6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Economies of scope and diseconomies of scope</w:t>
      </w:r>
    </w:p>
    <w:p w:rsidR="002346B6" w:rsidRDefault="002346B6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the product transformation curve</w:t>
      </w:r>
    </w:p>
    <w:p w:rsidR="00AB772A" w:rsidRDefault="00AB772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D19FD" w:rsidRPr="00090CA7" w:rsidRDefault="00DD19FD" w:rsidP="00DD19FD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 w:rsidR="00AB772A">
        <w:rPr>
          <w:b/>
          <w:sz w:val="28"/>
          <w:szCs w:val="28"/>
        </w:rPr>
        <w:t>7</w:t>
      </w:r>
      <w:r w:rsidRPr="00090CA7">
        <w:rPr>
          <w:b/>
          <w:sz w:val="28"/>
          <w:szCs w:val="28"/>
        </w:rPr>
        <w:t xml:space="preserve">:  </w:t>
      </w:r>
      <w:r w:rsidR="00AB772A">
        <w:rPr>
          <w:b/>
          <w:sz w:val="28"/>
          <w:szCs w:val="28"/>
        </w:rPr>
        <w:t>COST OF PRODUCTION</w:t>
      </w:r>
    </w:p>
    <w:p w:rsidR="0017265A" w:rsidRPr="00090CA7" w:rsidRDefault="00AB772A" w:rsidP="001726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 firm’s cost</w:t>
      </w:r>
    </w:p>
    <w:p w:rsidR="0017265A" w:rsidRDefault="00F6016B" w:rsidP="0017265A">
      <w:pPr>
        <w:jc w:val="center"/>
      </w:pPr>
      <w:r w:rsidRPr="00F6016B">
        <w:rPr>
          <w:noProof/>
        </w:rPr>
        <w:drawing>
          <wp:inline distT="0" distB="0" distL="0" distR="0">
            <wp:extent cx="4355757" cy="2168611"/>
            <wp:effectExtent l="0" t="0" r="6693" b="0"/>
            <wp:docPr id="1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79" cy="2168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21F6D" w:rsidRDefault="00821F6D" w:rsidP="0017265A">
      <w:pPr>
        <w:jc w:val="center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</w:tbl>
    <w:p w:rsidR="0017265A" w:rsidRDefault="0017265A" w:rsidP="00AB772A">
      <w:pPr>
        <w:jc w:val="center"/>
      </w:pPr>
    </w:p>
    <w:p w:rsidR="00F6016B" w:rsidRDefault="00F6016B" w:rsidP="00AB772A">
      <w:pPr>
        <w:jc w:val="center"/>
      </w:pPr>
    </w:p>
    <w:p w:rsidR="00F6016B" w:rsidRPr="00090CA7" w:rsidRDefault="00F6016B" w:rsidP="00F6016B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COST OF PRODUCTION</w:t>
      </w:r>
    </w:p>
    <w:p w:rsidR="00F6016B" w:rsidRPr="00090CA7" w:rsidRDefault="002346B6" w:rsidP="00F6016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Relationship between production and cost</w:t>
      </w:r>
    </w:p>
    <w:p w:rsidR="00F6016B" w:rsidRDefault="00F6016B" w:rsidP="00F6016B">
      <w:pPr>
        <w:jc w:val="center"/>
      </w:pPr>
      <w:r w:rsidRPr="00F6016B">
        <w:rPr>
          <w:noProof/>
        </w:rPr>
        <w:drawing>
          <wp:inline distT="0" distB="0" distL="0" distR="0">
            <wp:extent cx="2334913" cy="3435179"/>
            <wp:effectExtent l="19050" t="0" r="8237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531" cy="343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  <w:tr w:rsidR="00F6016B" w:rsidRPr="00090CA7" w:rsidTr="00E12861">
        <w:tc>
          <w:tcPr>
            <w:tcW w:w="9576" w:type="dxa"/>
          </w:tcPr>
          <w:p w:rsidR="00F6016B" w:rsidRPr="00090CA7" w:rsidRDefault="00F6016B" w:rsidP="00E12861">
            <w:pPr>
              <w:rPr>
                <w:sz w:val="32"/>
                <w:szCs w:val="32"/>
              </w:rPr>
            </w:pPr>
          </w:p>
        </w:tc>
      </w:tr>
    </w:tbl>
    <w:p w:rsidR="00F6016B" w:rsidRDefault="00F6016B" w:rsidP="00F6016B">
      <w:pPr>
        <w:jc w:val="center"/>
      </w:pPr>
    </w:p>
    <w:p w:rsidR="00CA2A28" w:rsidRPr="00090CA7" w:rsidRDefault="00CA2A28" w:rsidP="00CA2A28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COST OF PRODUCTION</w:t>
      </w:r>
    </w:p>
    <w:p w:rsidR="00CA2A28" w:rsidRPr="00090CA7" w:rsidRDefault="008F3C15" w:rsidP="00CA2A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Isoquant and Isocost lines</w:t>
      </w:r>
    </w:p>
    <w:p w:rsidR="00CA2A28" w:rsidRDefault="008F3C15" w:rsidP="00CA2A28">
      <w:pPr>
        <w:jc w:val="center"/>
      </w:pPr>
      <w:r w:rsidRPr="008F3C15">
        <w:rPr>
          <w:noProof/>
        </w:rPr>
        <w:drawing>
          <wp:inline distT="0" distB="0" distL="0" distR="0">
            <wp:extent cx="2743200" cy="2836506"/>
            <wp:effectExtent l="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412" cy="283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  <w:tr w:rsidR="00CA2A28" w:rsidRPr="00090CA7" w:rsidTr="00F60FBC">
        <w:tc>
          <w:tcPr>
            <w:tcW w:w="9576" w:type="dxa"/>
          </w:tcPr>
          <w:p w:rsidR="00CA2A28" w:rsidRPr="00090CA7" w:rsidRDefault="00CA2A28" w:rsidP="00F60FBC">
            <w:pPr>
              <w:rPr>
                <w:sz w:val="32"/>
                <w:szCs w:val="32"/>
              </w:rPr>
            </w:pPr>
          </w:p>
        </w:tc>
      </w:tr>
    </w:tbl>
    <w:p w:rsidR="008F3C15" w:rsidRDefault="008F3C15" w:rsidP="00AB772A">
      <w:pPr>
        <w:jc w:val="center"/>
      </w:pPr>
    </w:p>
    <w:p w:rsidR="008F3C15" w:rsidRDefault="008F3C15">
      <w:r>
        <w:br w:type="page"/>
      </w:r>
    </w:p>
    <w:p w:rsidR="008F3C15" w:rsidRPr="00090CA7" w:rsidRDefault="008F3C15" w:rsidP="008F3C15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COST OF PRODUCTION</w:t>
      </w:r>
    </w:p>
    <w:p w:rsidR="008F3C15" w:rsidRPr="00090CA7" w:rsidRDefault="008F3C15" w:rsidP="008F3C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Choosing inputs</w:t>
      </w:r>
    </w:p>
    <w:p w:rsidR="008F3C15" w:rsidRDefault="008F3C15" w:rsidP="008F3C15">
      <w:pPr>
        <w:jc w:val="center"/>
      </w:pPr>
      <w:r w:rsidRPr="008F3C15">
        <w:rPr>
          <w:noProof/>
        </w:rPr>
        <w:drawing>
          <wp:inline distT="0" distB="0" distL="0" distR="0">
            <wp:extent cx="3451938" cy="3433665"/>
            <wp:effectExtent l="19050" t="0" r="0" b="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068" cy="343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</w:tbl>
    <w:p w:rsidR="008F3C15" w:rsidRDefault="008F3C15" w:rsidP="008F3C15">
      <w:pPr>
        <w:jc w:val="center"/>
      </w:pPr>
    </w:p>
    <w:p w:rsidR="008F3C15" w:rsidRPr="00090CA7" w:rsidRDefault="008F3C15" w:rsidP="008F3C15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COST OF PRODUCTION</w:t>
      </w:r>
    </w:p>
    <w:p w:rsidR="008F3C15" w:rsidRPr="00090CA7" w:rsidRDefault="008F3C15" w:rsidP="008F3C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LR and SR Expansion path</w:t>
      </w:r>
    </w:p>
    <w:p w:rsidR="008F3C15" w:rsidRDefault="008F3C15" w:rsidP="008F3C1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50165</wp:posOffset>
            </wp:positionV>
            <wp:extent cx="2949575" cy="6853555"/>
            <wp:effectExtent l="38100" t="57150" r="117475" b="99695"/>
            <wp:wrapThrough wrapText="bothSides">
              <wp:wrapPolygon edited="0">
                <wp:start x="-279" y="-180"/>
                <wp:lineTo x="-279" y="21914"/>
                <wp:lineTo x="22181" y="21914"/>
                <wp:lineTo x="22321" y="21914"/>
                <wp:lineTo x="22460" y="21554"/>
                <wp:lineTo x="22460" y="-60"/>
                <wp:lineTo x="22181" y="-180"/>
                <wp:lineTo x="-279" y="-180"/>
              </wp:wrapPolygon>
            </wp:wrapThrough>
            <wp:docPr id="9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6853555"/>
                    </a:xfrm>
                    <a:prstGeom prst="rect">
                      <a:avLst/>
                    </a:prstGeom>
                    <a:noFill/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5126"/>
      </w:tblGrid>
      <w:tr w:rsidR="008F3C15" w:rsidRPr="00090CA7" w:rsidTr="008F3C15">
        <w:tc>
          <w:tcPr>
            <w:tcW w:w="512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8F3C15">
        <w:tc>
          <w:tcPr>
            <w:tcW w:w="512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8F3C15">
        <w:tc>
          <w:tcPr>
            <w:tcW w:w="512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8F3C15">
        <w:tc>
          <w:tcPr>
            <w:tcW w:w="512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8F3C15">
        <w:tc>
          <w:tcPr>
            <w:tcW w:w="512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8F3C15">
        <w:tc>
          <w:tcPr>
            <w:tcW w:w="512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8F3C15">
        <w:tc>
          <w:tcPr>
            <w:tcW w:w="512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8F3C15">
        <w:tc>
          <w:tcPr>
            <w:tcW w:w="512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8F3C15">
        <w:tc>
          <w:tcPr>
            <w:tcW w:w="512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8F3C15">
        <w:tc>
          <w:tcPr>
            <w:tcW w:w="512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8F3C15">
        <w:tc>
          <w:tcPr>
            <w:tcW w:w="512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8F3C15">
        <w:tc>
          <w:tcPr>
            <w:tcW w:w="512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8F3C15">
        <w:tc>
          <w:tcPr>
            <w:tcW w:w="512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8F3C15">
        <w:tc>
          <w:tcPr>
            <w:tcW w:w="512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8F3C15">
        <w:tc>
          <w:tcPr>
            <w:tcW w:w="512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8F3C15">
        <w:tc>
          <w:tcPr>
            <w:tcW w:w="512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8F3C15">
        <w:tc>
          <w:tcPr>
            <w:tcW w:w="512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8F3C15">
        <w:tc>
          <w:tcPr>
            <w:tcW w:w="512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8F3C15">
        <w:tc>
          <w:tcPr>
            <w:tcW w:w="512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8F3C15">
        <w:tc>
          <w:tcPr>
            <w:tcW w:w="512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8F3C15">
        <w:tc>
          <w:tcPr>
            <w:tcW w:w="512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8F3C15">
        <w:tc>
          <w:tcPr>
            <w:tcW w:w="512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8F3C15">
        <w:tc>
          <w:tcPr>
            <w:tcW w:w="512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</w:tbl>
    <w:p w:rsidR="008F3C15" w:rsidRDefault="008F3C15" w:rsidP="008F3C15">
      <w:pPr>
        <w:jc w:val="center"/>
      </w:pPr>
    </w:p>
    <w:p w:rsidR="008F3C15" w:rsidRDefault="008F3C15" w:rsidP="008F3C15">
      <w:pPr>
        <w:jc w:val="center"/>
        <w:rPr>
          <w:b/>
          <w:sz w:val="28"/>
          <w:szCs w:val="28"/>
        </w:rPr>
      </w:pPr>
    </w:p>
    <w:p w:rsidR="008F3C15" w:rsidRDefault="008F3C15" w:rsidP="008F3C15">
      <w:pPr>
        <w:jc w:val="center"/>
        <w:rPr>
          <w:b/>
          <w:sz w:val="28"/>
          <w:szCs w:val="28"/>
        </w:rPr>
      </w:pPr>
    </w:p>
    <w:p w:rsidR="008F3C15" w:rsidRDefault="008F3C15" w:rsidP="008F3C15">
      <w:pPr>
        <w:jc w:val="center"/>
        <w:rPr>
          <w:b/>
          <w:sz w:val="28"/>
          <w:szCs w:val="28"/>
        </w:rPr>
      </w:pPr>
    </w:p>
    <w:p w:rsidR="008F3C15" w:rsidRPr="00090CA7" w:rsidRDefault="008F3C15" w:rsidP="008F3C15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COST OF PRODUCTION</w:t>
      </w:r>
    </w:p>
    <w:p w:rsidR="008F3C15" w:rsidRPr="00090CA7" w:rsidRDefault="008F3C15" w:rsidP="008F3C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Inflexibility of SR production</w:t>
      </w:r>
    </w:p>
    <w:p w:rsidR="008F3C15" w:rsidRDefault="008F3C15" w:rsidP="008F3C15">
      <w:pPr>
        <w:jc w:val="center"/>
      </w:pPr>
      <w:r w:rsidRPr="008F3C15">
        <w:rPr>
          <w:noProof/>
        </w:rPr>
        <w:drawing>
          <wp:inline distT="0" distB="0" distL="0" distR="0">
            <wp:extent cx="3563516" cy="2947307"/>
            <wp:effectExtent l="38100" t="57150" r="113134" b="100693"/>
            <wp:docPr id="10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898" cy="2950931"/>
                    </a:xfrm>
                    <a:prstGeom prst="rect">
                      <a:avLst/>
                    </a:prstGeom>
                    <a:noFill/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</w:tbl>
    <w:p w:rsidR="008F3C15" w:rsidRDefault="008F3C15" w:rsidP="008F3C15">
      <w:pPr>
        <w:jc w:val="center"/>
      </w:pPr>
    </w:p>
    <w:p w:rsidR="008F3C15" w:rsidRDefault="008F3C15">
      <w:r>
        <w:br w:type="page"/>
      </w:r>
    </w:p>
    <w:p w:rsidR="008F3C15" w:rsidRPr="00090CA7" w:rsidRDefault="008F3C15" w:rsidP="008F3C15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COST OF PRODUCTION</w:t>
      </w:r>
    </w:p>
    <w:p w:rsidR="008F3C15" w:rsidRPr="00090CA7" w:rsidRDefault="008F3C15" w:rsidP="008F3C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LR and SR cost curves</w:t>
      </w:r>
    </w:p>
    <w:p w:rsidR="008F3C15" w:rsidRDefault="008F3C15" w:rsidP="008F3C15">
      <w:pPr>
        <w:jc w:val="center"/>
      </w:pPr>
      <w:r w:rsidRPr="008F3C15">
        <w:rPr>
          <w:noProof/>
        </w:rPr>
        <w:drawing>
          <wp:inline distT="0" distB="0" distL="0" distR="0">
            <wp:extent cx="3656823" cy="3301870"/>
            <wp:effectExtent l="38100" t="57150" r="115077" b="89030"/>
            <wp:docPr id="14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915" cy="330375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</w:tbl>
    <w:p w:rsidR="008F3C15" w:rsidRPr="00090CA7" w:rsidRDefault="008F3C15" w:rsidP="008F3C15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COST OF PRODUCTION</w:t>
      </w:r>
    </w:p>
    <w:p w:rsidR="008F3C15" w:rsidRPr="00090CA7" w:rsidRDefault="008F3C15" w:rsidP="008F3C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SR </w:t>
      </w:r>
      <w:r w:rsidR="00247192">
        <w:rPr>
          <w:b/>
          <w:sz w:val="28"/>
          <w:szCs w:val="28"/>
          <w:u w:val="single"/>
        </w:rPr>
        <w:t>vs.</w:t>
      </w:r>
      <w:r>
        <w:rPr>
          <w:b/>
          <w:sz w:val="28"/>
          <w:szCs w:val="28"/>
          <w:u w:val="single"/>
        </w:rPr>
        <w:t xml:space="preserve"> LR costs</w:t>
      </w:r>
    </w:p>
    <w:p w:rsidR="008F3C15" w:rsidRDefault="008F3C15" w:rsidP="008F3C15">
      <w:pPr>
        <w:jc w:val="center"/>
      </w:pPr>
      <w:r w:rsidRPr="008F3C15">
        <w:rPr>
          <w:noProof/>
        </w:rPr>
        <w:drawing>
          <wp:inline distT="0" distB="0" distL="0" distR="0">
            <wp:extent cx="4309966" cy="3208564"/>
            <wp:effectExtent l="38100" t="57150" r="109634" b="87086"/>
            <wp:docPr id="15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591" cy="3215729"/>
                    </a:xfrm>
                    <a:prstGeom prst="rect">
                      <a:avLst/>
                    </a:prstGeom>
                    <a:noFill/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</w:tbl>
    <w:p w:rsidR="008F3C15" w:rsidRDefault="008F3C15" w:rsidP="008F3C15">
      <w:pPr>
        <w:jc w:val="center"/>
      </w:pPr>
    </w:p>
    <w:p w:rsidR="008F3C15" w:rsidRPr="00090CA7" w:rsidRDefault="008F3C15" w:rsidP="008F3C15">
      <w:pPr>
        <w:jc w:val="center"/>
        <w:rPr>
          <w:b/>
          <w:sz w:val="28"/>
          <w:szCs w:val="28"/>
        </w:rPr>
      </w:pPr>
      <w:r>
        <w:br w:type="page"/>
      </w: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COST OF PRODUCTION</w:t>
      </w:r>
    </w:p>
    <w:p w:rsidR="008F3C15" w:rsidRPr="00090CA7" w:rsidRDefault="008F3C15" w:rsidP="008F3C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Product Transformation curve</w:t>
      </w:r>
    </w:p>
    <w:p w:rsidR="008F3C15" w:rsidRDefault="008F3C15" w:rsidP="008F3C15">
      <w:pPr>
        <w:jc w:val="center"/>
      </w:pPr>
      <w:r w:rsidRPr="008F3C15">
        <w:rPr>
          <w:noProof/>
        </w:rPr>
        <w:drawing>
          <wp:inline distT="0" distB="0" distL="0" distR="0">
            <wp:extent cx="4367426" cy="3152581"/>
            <wp:effectExtent l="38100" t="57150" r="109324" b="85919"/>
            <wp:docPr id="17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088" cy="3152337"/>
                    </a:xfrm>
                    <a:prstGeom prst="rect">
                      <a:avLst/>
                    </a:prstGeom>
                    <a:noFill/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  <w:tr w:rsidR="008F3C15" w:rsidRPr="00090CA7" w:rsidTr="009C38D2">
        <w:tc>
          <w:tcPr>
            <w:tcW w:w="9576" w:type="dxa"/>
          </w:tcPr>
          <w:p w:rsidR="008F3C15" w:rsidRPr="00090CA7" w:rsidRDefault="008F3C15" w:rsidP="009C38D2">
            <w:pPr>
              <w:rPr>
                <w:sz w:val="32"/>
                <w:szCs w:val="32"/>
              </w:rPr>
            </w:pPr>
          </w:p>
        </w:tc>
      </w:tr>
    </w:tbl>
    <w:p w:rsidR="00F6016B" w:rsidRDefault="00F6016B" w:rsidP="008F3C15"/>
    <w:sectPr w:rsidR="00F6016B" w:rsidSect="00090CA7">
      <w:footerReference w:type="default" r:id="rId16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4BE" w:rsidRDefault="000224BE" w:rsidP="00A30BA1">
      <w:pPr>
        <w:spacing w:after="0" w:line="240" w:lineRule="auto"/>
      </w:pPr>
      <w:r>
        <w:separator/>
      </w:r>
    </w:p>
  </w:endnote>
  <w:endnote w:type="continuationSeparator" w:id="0">
    <w:p w:rsidR="000224BE" w:rsidRDefault="000224BE" w:rsidP="00A3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640965"/>
      <w:docPartObj>
        <w:docPartGallery w:val="Page Numbers (Bottom of Page)"/>
        <w:docPartUnique/>
      </w:docPartObj>
    </w:sdtPr>
    <w:sdtContent>
      <w:p w:rsidR="00736339" w:rsidRDefault="00CD19E7">
        <w:pPr>
          <w:pStyle w:val="Footer"/>
          <w:jc w:val="right"/>
        </w:pPr>
        <w:fldSimple w:instr=" PAGE   \* MERGEFORMAT ">
          <w:r w:rsidR="00247192">
            <w:rPr>
              <w:noProof/>
            </w:rPr>
            <w:t>2</w:t>
          </w:r>
        </w:fldSimple>
      </w:p>
    </w:sdtContent>
  </w:sdt>
  <w:p w:rsidR="00736339" w:rsidRDefault="007363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4BE" w:rsidRDefault="000224BE" w:rsidP="00A30BA1">
      <w:pPr>
        <w:spacing w:after="0" w:line="240" w:lineRule="auto"/>
      </w:pPr>
      <w:r>
        <w:separator/>
      </w:r>
    </w:p>
  </w:footnote>
  <w:footnote w:type="continuationSeparator" w:id="0">
    <w:p w:rsidR="000224BE" w:rsidRDefault="000224BE" w:rsidP="00A30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A7A1D"/>
    <w:multiLevelType w:val="hybridMultilevel"/>
    <w:tmpl w:val="261E9194"/>
    <w:lvl w:ilvl="0" w:tplc="CEE01DE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65A"/>
    <w:rsid w:val="000224BE"/>
    <w:rsid w:val="00090CA7"/>
    <w:rsid w:val="0017265A"/>
    <w:rsid w:val="001951B9"/>
    <w:rsid w:val="001A4235"/>
    <w:rsid w:val="001D14FE"/>
    <w:rsid w:val="002014B7"/>
    <w:rsid w:val="002346B6"/>
    <w:rsid w:val="00247192"/>
    <w:rsid w:val="003B7FFB"/>
    <w:rsid w:val="003E0164"/>
    <w:rsid w:val="003E1D5A"/>
    <w:rsid w:val="00546C76"/>
    <w:rsid w:val="005913EE"/>
    <w:rsid w:val="006E6DA1"/>
    <w:rsid w:val="00736339"/>
    <w:rsid w:val="0079260E"/>
    <w:rsid w:val="007D5440"/>
    <w:rsid w:val="00820354"/>
    <w:rsid w:val="00821F6D"/>
    <w:rsid w:val="00847F66"/>
    <w:rsid w:val="008F3C15"/>
    <w:rsid w:val="009107AC"/>
    <w:rsid w:val="009A2F34"/>
    <w:rsid w:val="00A30BA1"/>
    <w:rsid w:val="00AB772A"/>
    <w:rsid w:val="00AC022A"/>
    <w:rsid w:val="00B17268"/>
    <w:rsid w:val="00B76DE6"/>
    <w:rsid w:val="00C216D3"/>
    <w:rsid w:val="00C566AE"/>
    <w:rsid w:val="00CA2A28"/>
    <w:rsid w:val="00CD19E7"/>
    <w:rsid w:val="00D4301B"/>
    <w:rsid w:val="00D53BE8"/>
    <w:rsid w:val="00DD19FD"/>
    <w:rsid w:val="00E50648"/>
    <w:rsid w:val="00E725AB"/>
    <w:rsid w:val="00E83A1F"/>
    <w:rsid w:val="00EF4FD9"/>
    <w:rsid w:val="00F30169"/>
    <w:rsid w:val="00F6016B"/>
    <w:rsid w:val="00FC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65A"/>
    <w:pPr>
      <w:ind w:left="720"/>
      <w:contextualSpacing/>
    </w:pPr>
  </w:style>
  <w:style w:type="table" w:styleId="TableGrid">
    <w:name w:val="Table Grid"/>
    <w:basedOn w:val="TableNormal"/>
    <w:uiPriority w:val="59"/>
    <w:rsid w:val="00172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BA1"/>
  </w:style>
  <w:style w:type="paragraph" w:styleId="Footer">
    <w:name w:val="footer"/>
    <w:basedOn w:val="Normal"/>
    <w:link w:val="FooterChar"/>
    <w:uiPriority w:val="99"/>
    <w:unhideWhenUsed/>
    <w:rsid w:val="00A3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Varsity College Pretoria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lvdvyver</cp:lastModifiedBy>
  <cp:revision>8</cp:revision>
  <cp:lastPrinted>2011-03-14T12:50:00Z</cp:lastPrinted>
  <dcterms:created xsi:type="dcterms:W3CDTF">2011-03-14T12:56:00Z</dcterms:created>
  <dcterms:modified xsi:type="dcterms:W3CDTF">2011-03-18T14:51:00Z</dcterms:modified>
</cp:coreProperties>
</file>